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 xml:space="preserve">choosing a </w:t>
      </w:r>
      <w:proofErr w:type="gramStart"/>
      <w:r w:rsidR="006D5E9B">
        <w:t>specialist</w:t>
      </w:r>
      <w:proofErr w:type="gramEnd"/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</w:t>
      </w:r>
      <w:proofErr w:type="gramStart"/>
      <w:r w:rsidR="00086A56">
        <w:t>preferences</w:t>
      </w:r>
      <w:proofErr w:type="gramEnd"/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 xml:space="preserve">Talk to your </w:t>
      </w:r>
      <w:proofErr w:type="gramStart"/>
      <w:r>
        <w:rPr>
          <w:lang w:eastAsia="en-AU"/>
        </w:rPr>
        <w:t>GP</w:t>
      </w:r>
      <w:proofErr w:type="gramEnd"/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someone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 xml:space="preserve">Make a note of what you learnt from your </w:t>
      </w:r>
      <w:proofErr w:type="gramStart"/>
      <w:r>
        <w:rPr>
          <w:lang w:eastAsia="en-AU"/>
        </w:rPr>
        <w:t>GP</w:t>
      </w:r>
      <w:proofErr w:type="gramEnd"/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lastRenderedPageBreak/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 xml:space="preserve">Do your own </w:t>
      </w:r>
      <w:proofErr w:type="gramStart"/>
      <w:r>
        <w:t>research</w:t>
      </w:r>
      <w:proofErr w:type="gramEnd"/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 xml:space="preserve">Talk to your private health </w:t>
      </w:r>
      <w:proofErr w:type="gramStart"/>
      <w:r>
        <w:t>insurer</w:t>
      </w:r>
      <w:proofErr w:type="gramEnd"/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</w:t>
      </w:r>
      <w:proofErr w:type="gramStart"/>
      <w:r>
        <w:t>specialist</w:t>
      </w:r>
      <w:proofErr w:type="gramEnd"/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</w:t>
      </w:r>
      <w:proofErr w:type="gramStart"/>
      <w:r w:rsidR="0083237E">
        <w:t>i</w:t>
      </w:r>
      <w:r w:rsidR="00367857">
        <w:t>.</w:t>
      </w:r>
      <w:r w:rsidR="0083237E">
        <w:t>e</w:t>
      </w:r>
      <w:r w:rsidR="00367857">
        <w:t>.</w:t>
      </w:r>
      <w:proofErr w:type="gramEnd"/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default" r:id="rId13"/>
      <w:headerReference w:type="first" r:id="rId14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8AAC" w14:textId="77777777" w:rsidR="000625A9" w:rsidRDefault="000625A9" w:rsidP="006B56BB">
      <w:r>
        <w:separator/>
      </w:r>
    </w:p>
    <w:p w14:paraId="061EED56" w14:textId="77777777" w:rsidR="000625A9" w:rsidRDefault="000625A9"/>
  </w:endnote>
  <w:endnote w:type="continuationSeparator" w:id="0">
    <w:p w14:paraId="3643B427" w14:textId="77777777" w:rsidR="000625A9" w:rsidRDefault="000625A9" w:rsidP="006B56BB">
      <w:r>
        <w:continuationSeparator/>
      </w:r>
    </w:p>
    <w:p w14:paraId="5E631D80" w14:textId="77777777" w:rsidR="000625A9" w:rsidRDefault="000625A9"/>
  </w:endnote>
  <w:endnote w:type="continuationNotice" w:id="1">
    <w:p w14:paraId="21DFAB83" w14:textId="77777777" w:rsidR="000625A9" w:rsidRDefault="0006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4CB" w14:textId="77777777" w:rsidR="000625A9" w:rsidRDefault="000625A9" w:rsidP="006B56BB">
      <w:r>
        <w:separator/>
      </w:r>
    </w:p>
    <w:p w14:paraId="182C0906" w14:textId="77777777" w:rsidR="000625A9" w:rsidRDefault="000625A9"/>
  </w:footnote>
  <w:footnote w:type="continuationSeparator" w:id="0">
    <w:p w14:paraId="293556FF" w14:textId="77777777" w:rsidR="000625A9" w:rsidRDefault="000625A9" w:rsidP="006B56BB">
      <w:r>
        <w:continuationSeparator/>
      </w:r>
    </w:p>
    <w:p w14:paraId="7E573F30" w14:textId="77777777" w:rsidR="000625A9" w:rsidRDefault="000625A9"/>
  </w:footnote>
  <w:footnote w:type="continuationNotice" w:id="1">
    <w:p w14:paraId="0C3ADB1F" w14:textId="77777777" w:rsidR="000625A9" w:rsidRDefault="0006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3A8E3883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FB91" w14:textId="5C78BF15" w:rsidR="00C76977" w:rsidRDefault="0017757D">
    <w:pPr>
      <w:pStyle w:val="Header"/>
    </w:pPr>
    <w:r>
      <w:rPr>
        <w:rFonts w:cs="Arial"/>
        <w:b/>
        <w:caps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1F476026" wp14:editId="10404B47">
          <wp:simplePos x="0" y="0"/>
          <wp:positionH relativeFrom="margin">
            <wp:posOffset>-1933</wp:posOffset>
          </wp:positionH>
          <wp:positionV relativeFrom="paragraph">
            <wp:posOffset>79817</wp:posOffset>
          </wp:positionV>
          <wp:extent cx="2830195" cy="516890"/>
          <wp:effectExtent l="0" t="0" r="8255" b="0"/>
          <wp:wrapSquare wrapText="bothSides"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320">
      <w:rPr>
        <w:noProof/>
      </w:rPr>
      <w:drawing>
        <wp:inline distT="0" distB="0" distL="0" distR="0" wp14:anchorId="74CB9658" wp14:editId="54D6D9CB">
          <wp:extent cx="5731510" cy="210517"/>
          <wp:effectExtent l="0" t="0" r="0" b="0"/>
          <wp:docPr id="8" name="Picture 8" descr="Australian Government, Department of Healt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ustralian Government, Department of Healt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63"/>
                  <a:stretch/>
                </pic:blipFill>
                <pic:spPr bwMode="auto">
                  <a:xfrm>
                    <a:off x="0" y="0"/>
                    <a:ext cx="5731510" cy="21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691E"/>
    <w:rsid w:val="00210B09"/>
    <w:rsid w:val="00210C9E"/>
    <w:rsid w:val="00211840"/>
    <w:rsid w:val="00220E5F"/>
    <w:rsid w:val="002212B5"/>
    <w:rsid w:val="0022160A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21EB"/>
    <w:rsid w:val="00683F56"/>
    <w:rsid w:val="00686AD5"/>
    <w:rsid w:val="0069124A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762"/>
    <w:rsid w:val="00AC2679"/>
    <w:rsid w:val="00AC4BE4"/>
    <w:rsid w:val="00AC5688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FA99E8BCF814AAF1D27D4A8A62B4B" ma:contentTypeVersion="11" ma:contentTypeDescription="Create a new document." ma:contentTypeScope="" ma:versionID="3aff763bd15a9abdd571f747f1785bef">
  <xsd:schema xmlns:xsd="http://www.w3.org/2001/XMLSchema" xmlns:xs="http://www.w3.org/2001/XMLSchema" xmlns:p="http://schemas.microsoft.com/office/2006/metadata/properties" xmlns:ns2="196aa7f8-0aae-4930-81ab-71e1a1b703fd" xmlns:ns3="dabb52ca-a410-462d-98d8-9fd7c201884e" targetNamespace="http://schemas.microsoft.com/office/2006/metadata/properties" ma:root="true" ma:fieldsID="4acf3ac5c1fbb48366a3bc37397db7d3" ns2:_="" ns3:_="">
    <xsd:import namespace="196aa7f8-0aae-4930-81ab-71e1a1b703fd"/>
    <xsd:import namespace="dabb52ca-a410-462d-98d8-9fd7c2018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aa7f8-0aae-4930-81ab-71e1a1b70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52ca-a410-462d-98d8-9fd7c20188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b171bd-be48-4a71-ae39-d7a2f1ee76db}" ma:internalName="TaxCatchAll" ma:showField="CatchAllData" ma:web="dabb52ca-a410-462d-98d8-9fd7c2018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aa7f8-0aae-4930-81ab-71e1a1b703fd">
      <Terms xmlns="http://schemas.microsoft.com/office/infopath/2007/PartnerControls"/>
    </lcf76f155ced4ddcb4097134ff3c332f>
    <TaxCatchAll xmlns="dabb52ca-a410-462d-98d8-9fd7c201884e" xsi:nil="true"/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2E132-F763-4818-B24A-A02B30DE8A46}"/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46583d4-08ec-45ab-887a-9c71c69cbdb0"/>
    <ds:schemaRef ds:uri="5a772cae-a7cd-40ac-944a-b4cfbe2b8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5547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KEANE, Nikki</cp:lastModifiedBy>
  <cp:revision>375</cp:revision>
  <dcterms:created xsi:type="dcterms:W3CDTF">2023-11-15T14:00:00Z</dcterms:created>
  <dcterms:modified xsi:type="dcterms:W3CDTF">2023-12-18T03:31:00Z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0x010100AD9FA99E8BCF814AAF1D27D4A8A62B4B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